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0E" w:rsidRPr="006A66D1" w:rsidRDefault="00640A52" w:rsidP="001A540E">
      <w:pPr>
        <w:rPr>
          <w:rFonts w:ascii="Arial" w:hAnsi="Arial" w:cs="Arial"/>
          <w:noProof/>
          <w:color w:val="1F497D" w:themeColor="text2"/>
          <w:sz w:val="24"/>
          <w:szCs w:val="24"/>
        </w:rPr>
      </w:pPr>
      <w:r>
        <w:rPr>
          <w:rFonts w:ascii="Arial" w:hAnsi="Arial" w:cs="Arial"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-533400</wp:posOffset>
            </wp:positionV>
            <wp:extent cx="7791368" cy="10125075"/>
            <wp:effectExtent l="19050" t="0" r="82" b="0"/>
            <wp:wrapNone/>
            <wp:docPr id="4" name="Imagine 1" descr="C:\Users\Iuli\AppData\Local\Microsoft\Windows\Temporary Internet Files\Content.IE5\L3CYB0AL\foaie antet N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uli\AppData\Local\Microsoft\Windows\Temporary Internet Files\Content.IE5\L3CYB0AL\foaie antet NS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12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40E" w:rsidRPr="006A66D1" w:rsidRDefault="001A540E" w:rsidP="001A540E">
      <w:pPr>
        <w:rPr>
          <w:rFonts w:ascii="Arial" w:hAnsi="Arial" w:cs="Arial"/>
          <w:noProof/>
          <w:color w:val="1F497D" w:themeColor="text2"/>
          <w:sz w:val="24"/>
          <w:szCs w:val="24"/>
        </w:rPr>
      </w:pPr>
    </w:p>
    <w:p w:rsidR="001A540E" w:rsidRDefault="001A540E" w:rsidP="001A540E">
      <w:pPr>
        <w:tabs>
          <w:tab w:val="left" w:pos="4815"/>
        </w:tabs>
        <w:rPr>
          <w:rFonts w:ascii="Arial" w:hAnsi="Arial" w:cs="Arial"/>
          <w:noProof/>
          <w:color w:val="1F497D" w:themeColor="text2"/>
          <w:sz w:val="24"/>
          <w:szCs w:val="24"/>
        </w:rPr>
      </w:pPr>
    </w:p>
    <w:p w:rsidR="00857DB4" w:rsidRPr="00FD61D9" w:rsidRDefault="00857DB4" w:rsidP="00857DB4">
      <w:pPr>
        <w:tabs>
          <w:tab w:val="left" w:pos="4815"/>
        </w:tabs>
        <w:rPr>
          <w:rFonts w:ascii="Arial" w:hAnsi="Arial" w:cs="Arial"/>
          <w:noProof/>
          <w:color w:val="1F497D" w:themeColor="text2"/>
          <w:sz w:val="24"/>
          <w:szCs w:val="24"/>
        </w:rPr>
      </w:pPr>
    </w:p>
    <w:p w:rsidR="00857DB4" w:rsidRPr="00FD61D9" w:rsidRDefault="00B43C21" w:rsidP="00857DB4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it-IT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it-IT"/>
        </w:rPr>
        <w:t>Programul evenimentului</w:t>
      </w:r>
    </w:p>
    <w:p w:rsidR="00857DB4" w:rsidRPr="00FD61D9" w:rsidRDefault="00857DB4" w:rsidP="00857DB4">
      <w:pPr>
        <w:spacing w:line="240" w:lineRule="auto"/>
        <w:rPr>
          <w:rFonts w:ascii="Arial" w:hAnsi="Arial" w:cs="Arial"/>
          <w:color w:val="1F497D" w:themeColor="text2"/>
          <w:sz w:val="20"/>
          <w:szCs w:val="20"/>
          <w:lang w:val="it-IT"/>
        </w:rPr>
      </w:pPr>
    </w:p>
    <w:p w:rsidR="00857DB4" w:rsidRPr="00FD61D9" w:rsidRDefault="00857DB4" w:rsidP="00857DB4">
      <w:pPr>
        <w:spacing w:line="240" w:lineRule="auto"/>
        <w:jc w:val="center"/>
        <w:rPr>
          <w:rFonts w:ascii="Arial" w:hAnsi="Arial" w:cs="Arial"/>
          <w:color w:val="1F497D" w:themeColor="text2"/>
          <w:sz w:val="20"/>
          <w:szCs w:val="20"/>
          <w:lang w:val="it-IT"/>
        </w:rPr>
      </w:pP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>Asocia</w:t>
      </w:r>
      <w:r w:rsidRPr="00FD61D9">
        <w:rPr>
          <w:rFonts w:ascii="Arial" w:hAnsi="Arial" w:cs="Arial"/>
          <w:color w:val="1F497D" w:themeColor="text2"/>
          <w:sz w:val="20"/>
          <w:szCs w:val="20"/>
          <w:lang w:val="ro-RO"/>
        </w:rPr>
        <w:t>ț</w:t>
      </w: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ia </w:t>
      </w: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New Strategy Center</w:t>
      </w: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 și revista </w:t>
      </w: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Foreign Policy România</w:t>
      </w: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>, vă invită la masa rotundă cu tema:</w:t>
      </w:r>
    </w:p>
    <w:p w:rsidR="00857DB4" w:rsidRPr="00FD61D9" w:rsidRDefault="00857DB4" w:rsidP="00857DB4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it-IT"/>
        </w:rPr>
      </w:pPr>
      <w:r w:rsidRPr="00FD61D9">
        <w:rPr>
          <w:rFonts w:ascii="Arial" w:hAnsi="Arial" w:cs="Arial"/>
          <w:b/>
          <w:color w:val="1F497D" w:themeColor="text2"/>
          <w:sz w:val="24"/>
          <w:szCs w:val="24"/>
          <w:lang w:val="it-IT"/>
        </w:rPr>
        <w:t>,,Strategie, Apărare, Industrie. De la strategia de apărare la industria națională.”</w:t>
      </w:r>
    </w:p>
    <w:p w:rsidR="00857DB4" w:rsidRPr="00FD61D9" w:rsidRDefault="00857DB4" w:rsidP="00857DB4">
      <w:pPr>
        <w:spacing w:line="240" w:lineRule="auto"/>
        <w:jc w:val="center"/>
        <w:rPr>
          <w:rFonts w:ascii="Arial" w:hAnsi="Arial" w:cs="Arial"/>
          <w:color w:val="1F497D" w:themeColor="text2"/>
          <w:sz w:val="20"/>
          <w:szCs w:val="20"/>
          <w:lang w:val="it-IT"/>
        </w:rPr>
      </w:pP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Evenimentul are loc </w:t>
      </w: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miercuri, 9 septembrie</w:t>
      </w: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, între orele </w:t>
      </w:r>
      <w:r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10.00 – 13.</w:t>
      </w:r>
      <w:r w:rsidR="00090FD2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45</w:t>
      </w: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,</w:t>
      </w: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 la </w:t>
      </w: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Cercul Militar Naţional, Sala Alba-Iulia</w:t>
      </w: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>, intrarea din Strada Constantin Mille.</w:t>
      </w:r>
    </w:p>
    <w:p w:rsidR="00857DB4" w:rsidRPr="009B3CA5" w:rsidRDefault="00857DB4" w:rsidP="00857DB4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0"/>
          <w:szCs w:val="20"/>
          <w:lang w:val="it-IT"/>
        </w:rPr>
      </w:pPr>
    </w:p>
    <w:p w:rsidR="00857DB4" w:rsidRPr="00B43C21" w:rsidRDefault="00B43C21" w:rsidP="00857DB4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Desf</w:t>
      </w:r>
      <w:r>
        <w:rPr>
          <w:rFonts w:ascii="Arial" w:hAnsi="Arial" w:cs="Arial"/>
          <w:b/>
          <w:color w:val="1F497D" w:themeColor="text2"/>
          <w:sz w:val="20"/>
          <w:szCs w:val="20"/>
          <w:lang w:val="ro-RO"/>
        </w:rPr>
        <w:t>ăşurător:</w:t>
      </w:r>
    </w:p>
    <w:p w:rsidR="00857DB4" w:rsidRPr="00FD61D9" w:rsidRDefault="00857DB4" w:rsidP="00857DB4">
      <w:pPr>
        <w:spacing w:line="240" w:lineRule="auto"/>
        <w:rPr>
          <w:rFonts w:ascii="Arial" w:hAnsi="Arial" w:cs="Arial"/>
          <w:color w:val="1F497D" w:themeColor="text2"/>
          <w:sz w:val="20"/>
          <w:szCs w:val="20"/>
          <w:lang w:val="it-IT"/>
        </w:rPr>
      </w:pP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10.00 – 10.10</w:t>
      </w: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 Cuvântul de introducere: Ionel  Nițu, președinte al New Strategy Center, și Ion Ioniță, redactor-șef al revistei Foreign Policy România, partener</w:t>
      </w:r>
      <w:r w:rsidRPr="00FD61D9">
        <w:rPr>
          <w:rFonts w:ascii="Arial" w:hAnsi="Arial" w:cs="Arial"/>
          <w:color w:val="1F497D" w:themeColor="text2"/>
          <w:sz w:val="20"/>
          <w:szCs w:val="20"/>
          <w:lang w:val="ro-RO"/>
        </w:rPr>
        <w:t>ă</w:t>
      </w: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 a evenimentului.</w:t>
      </w:r>
    </w:p>
    <w:p w:rsidR="00857DB4" w:rsidRPr="00FD61D9" w:rsidRDefault="00857DB4" w:rsidP="00857DB4">
      <w:pPr>
        <w:spacing w:line="240" w:lineRule="auto"/>
        <w:rPr>
          <w:rFonts w:ascii="Arial" w:hAnsi="Arial" w:cs="Arial"/>
          <w:b/>
          <w:i/>
          <w:color w:val="1F497D" w:themeColor="text2"/>
          <w:sz w:val="20"/>
          <w:szCs w:val="20"/>
          <w:lang w:val="it-IT"/>
        </w:rPr>
      </w:pP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 xml:space="preserve">Panelul I </w:t>
      </w:r>
      <w:r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 xml:space="preserve"> - </w:t>
      </w:r>
      <w:r w:rsidRPr="00FD61D9">
        <w:rPr>
          <w:rFonts w:ascii="Arial" w:hAnsi="Arial" w:cs="Arial"/>
          <w:b/>
          <w:i/>
          <w:color w:val="1F497D" w:themeColor="text2"/>
          <w:sz w:val="20"/>
          <w:szCs w:val="20"/>
          <w:lang w:val="it-IT"/>
        </w:rPr>
        <w:t>Strategia Națională de Apărare și planificarea Apărării</w:t>
      </w:r>
      <w:r>
        <w:rPr>
          <w:rFonts w:ascii="Arial" w:hAnsi="Arial" w:cs="Arial"/>
          <w:b/>
          <w:i/>
          <w:color w:val="1F497D" w:themeColor="text2"/>
          <w:sz w:val="20"/>
          <w:szCs w:val="20"/>
          <w:lang w:val="it-IT"/>
        </w:rPr>
        <w:t xml:space="preserve"> </w:t>
      </w: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– moderator,</w:t>
      </w:r>
      <w:r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 xml:space="preserve"> dl.</w:t>
      </w: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 xml:space="preserve"> Ion Ioniță</w:t>
      </w:r>
    </w:p>
    <w:p w:rsidR="00857DB4" w:rsidRPr="00FD61D9" w:rsidRDefault="00857DB4" w:rsidP="00857DB4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  <w:lang w:val="it-IT"/>
        </w:rPr>
      </w:pP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10.10 – 10.20</w:t>
      </w:r>
      <w:r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 xml:space="preserve"> </w:t>
      </w:r>
      <w:r w:rsidRPr="00090FD2">
        <w:rPr>
          <w:rFonts w:ascii="Arial" w:hAnsi="Arial" w:cs="Arial"/>
          <w:color w:val="1F497D" w:themeColor="text2"/>
          <w:sz w:val="20"/>
          <w:szCs w:val="20"/>
          <w:lang w:val="it-IT"/>
        </w:rPr>
        <w:t>Dl</w:t>
      </w: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 Dan Mihalache, </w:t>
      </w:r>
      <w:r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consilier prezidential, </w:t>
      </w: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șeful Cancelariei Prezidențiale – “Considerații   generale asupra strategiei naționale de apărare”. </w:t>
      </w:r>
    </w:p>
    <w:p w:rsidR="00857DB4" w:rsidRPr="00FD61D9" w:rsidRDefault="00857DB4" w:rsidP="00857DB4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  <w:lang w:val="it-IT"/>
        </w:rPr>
      </w:pP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10.20 – 10.35</w:t>
      </w: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Dl Constantin </w:t>
      </w: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>Ionescu, consilier de stat, Administrația Prezidențială – “Mediul de securitate extern și influența asupra apărării naționale”.</w:t>
      </w:r>
    </w:p>
    <w:p w:rsidR="00857DB4" w:rsidRPr="00FD61D9" w:rsidRDefault="00857DB4" w:rsidP="00857DB4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  <w:lang w:val="it-IT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10.35 – 10.55</w:t>
      </w: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 xml:space="preserve"> </w:t>
      </w: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>General locotenent Nicolae Ciuc</w:t>
      </w:r>
      <w:r w:rsidRPr="00FD61D9">
        <w:rPr>
          <w:rFonts w:ascii="Arial" w:hAnsi="Arial" w:cs="Arial"/>
          <w:color w:val="1F497D" w:themeColor="text2"/>
          <w:sz w:val="20"/>
          <w:szCs w:val="20"/>
          <w:lang w:val="ro-RO"/>
        </w:rPr>
        <w:t>ă</w:t>
      </w: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>, șeful Statului Major General – “Armata Rom</w:t>
      </w:r>
      <w:r w:rsidRPr="00FD61D9">
        <w:rPr>
          <w:rFonts w:ascii="Arial" w:hAnsi="Arial" w:cs="Arial"/>
          <w:color w:val="1F497D" w:themeColor="text2"/>
          <w:sz w:val="20"/>
          <w:szCs w:val="20"/>
          <w:lang w:val="ro-RO"/>
        </w:rPr>
        <w:t>â</w:t>
      </w: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niei: viziunea pentru următorul deceniu”. </w:t>
      </w:r>
    </w:p>
    <w:p w:rsidR="00857DB4" w:rsidRPr="00FD61D9" w:rsidRDefault="00857DB4" w:rsidP="00857DB4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  <w:lang w:val="it-IT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10.55</w:t>
      </w: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 xml:space="preserve"> – 11.</w:t>
      </w:r>
      <w:r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45</w:t>
      </w:r>
      <w:r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 discuții libere.</w:t>
      </w:r>
    </w:p>
    <w:p w:rsidR="00857DB4" w:rsidRPr="009B3CA5" w:rsidRDefault="00857DB4" w:rsidP="00857DB4">
      <w:pPr>
        <w:spacing w:line="240" w:lineRule="auto"/>
        <w:rPr>
          <w:rFonts w:ascii="Arial" w:hAnsi="Arial" w:cs="Arial"/>
          <w:i/>
          <w:color w:val="1F497D" w:themeColor="text2"/>
          <w:sz w:val="20"/>
          <w:szCs w:val="20"/>
          <w:lang w:val="it-IT"/>
        </w:rPr>
      </w:pPr>
      <w:r>
        <w:rPr>
          <w:rFonts w:ascii="Arial" w:hAnsi="Arial" w:cs="Arial"/>
          <w:b/>
          <w:i/>
          <w:color w:val="1F497D" w:themeColor="text2"/>
          <w:sz w:val="20"/>
          <w:szCs w:val="20"/>
          <w:lang w:val="it-IT"/>
        </w:rPr>
        <w:t>11.45</w:t>
      </w:r>
      <w:r w:rsidRPr="00FD61D9">
        <w:rPr>
          <w:rFonts w:ascii="Arial" w:hAnsi="Arial" w:cs="Arial"/>
          <w:b/>
          <w:i/>
          <w:color w:val="1F497D" w:themeColor="text2"/>
          <w:sz w:val="20"/>
          <w:szCs w:val="20"/>
          <w:lang w:val="it-IT"/>
        </w:rPr>
        <w:t xml:space="preserve"> – 12.</w:t>
      </w:r>
      <w:r>
        <w:rPr>
          <w:rFonts w:ascii="Arial" w:hAnsi="Arial" w:cs="Arial"/>
          <w:b/>
          <w:i/>
          <w:color w:val="1F497D" w:themeColor="text2"/>
          <w:sz w:val="20"/>
          <w:szCs w:val="20"/>
          <w:lang w:val="it-IT"/>
        </w:rPr>
        <w:t xml:space="preserve">15 </w:t>
      </w:r>
      <w:r w:rsidRPr="00FD61D9">
        <w:rPr>
          <w:rFonts w:ascii="Arial" w:hAnsi="Arial" w:cs="Arial"/>
          <w:i/>
          <w:color w:val="1F497D" w:themeColor="text2"/>
          <w:sz w:val="20"/>
          <w:szCs w:val="20"/>
          <w:lang w:val="it-IT"/>
        </w:rPr>
        <w:t>Pauză cafea</w:t>
      </w:r>
    </w:p>
    <w:p w:rsidR="00857DB4" w:rsidRPr="00FD61D9" w:rsidRDefault="00857DB4" w:rsidP="00857DB4">
      <w:pPr>
        <w:spacing w:line="240" w:lineRule="auto"/>
        <w:rPr>
          <w:rFonts w:ascii="Arial" w:hAnsi="Arial" w:cs="Arial"/>
          <w:b/>
          <w:color w:val="1F497D" w:themeColor="text2"/>
          <w:sz w:val="20"/>
          <w:szCs w:val="20"/>
          <w:lang w:val="it-IT"/>
        </w:rPr>
      </w:pP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Panel II –</w:t>
      </w:r>
      <w:r w:rsidRPr="009B3CA5">
        <w:rPr>
          <w:rFonts w:ascii="Arial" w:hAnsi="Arial" w:cs="Arial"/>
          <w:b/>
          <w:i/>
          <w:color w:val="1F497D" w:themeColor="text2"/>
          <w:sz w:val="20"/>
          <w:szCs w:val="20"/>
          <w:lang w:val="it-IT"/>
        </w:rPr>
        <w:t xml:space="preserve"> </w:t>
      </w:r>
      <w:r w:rsidRPr="00FD61D9">
        <w:rPr>
          <w:rFonts w:ascii="Arial" w:hAnsi="Arial" w:cs="Arial"/>
          <w:b/>
          <w:i/>
          <w:color w:val="1F497D" w:themeColor="text2"/>
          <w:sz w:val="20"/>
          <w:szCs w:val="20"/>
          <w:lang w:val="it-IT"/>
        </w:rPr>
        <w:t>Oportunități pentru industria națională</w:t>
      </w: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 xml:space="preserve">- </w:t>
      </w: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 xml:space="preserve"> moderator, </w:t>
      </w:r>
      <w:r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 xml:space="preserve"> dl. </w:t>
      </w: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Ionel Nitu</w:t>
      </w:r>
    </w:p>
    <w:p w:rsidR="00090FD2" w:rsidRPr="00090FD2" w:rsidRDefault="00090FD2" w:rsidP="00857DB4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  <w:lang w:val="it-IT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12.15 – 12.30</w:t>
      </w:r>
      <w:r w:rsidR="00857DB4"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 xml:space="preserve"> </w:t>
      </w:r>
      <w:r w:rsidRPr="00090FD2">
        <w:rPr>
          <w:rFonts w:ascii="Arial" w:hAnsi="Arial" w:cs="Arial"/>
          <w:color w:val="1F497D" w:themeColor="text2"/>
          <w:sz w:val="20"/>
          <w:szCs w:val="20"/>
          <w:lang w:val="it-IT"/>
        </w:rPr>
        <w:t>Dl</w:t>
      </w:r>
      <w:r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 Sorin Encutescu, secretar de stat, Ministerul Economiei - </w:t>
      </w:r>
      <w:r w:rsidRPr="0093080B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,, Directiile strategice pentru </w:t>
      </w:r>
      <w:r>
        <w:rPr>
          <w:rFonts w:ascii="Arial" w:hAnsi="Arial" w:cs="Arial"/>
          <w:color w:val="1F497D" w:themeColor="text2"/>
          <w:sz w:val="20"/>
          <w:szCs w:val="20"/>
          <w:lang w:val="it-IT"/>
        </w:rPr>
        <w:t>o noua industrie</w:t>
      </w:r>
      <w:r w:rsidRPr="0093080B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 nationala de aparare”</w:t>
      </w:r>
      <w:r>
        <w:rPr>
          <w:rFonts w:ascii="Arial" w:hAnsi="Arial" w:cs="Arial"/>
          <w:color w:val="1F497D" w:themeColor="text2"/>
          <w:sz w:val="20"/>
          <w:szCs w:val="20"/>
          <w:lang w:val="it-IT"/>
        </w:rPr>
        <w:t>.</w:t>
      </w:r>
    </w:p>
    <w:p w:rsidR="00857DB4" w:rsidRPr="00FD61D9" w:rsidRDefault="00090FD2" w:rsidP="00857DB4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  <w:lang w:val="it-IT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 xml:space="preserve">12:30 – 12:45 </w:t>
      </w:r>
      <w:r w:rsidR="00857DB4" w:rsidRPr="00090FD2">
        <w:rPr>
          <w:rFonts w:ascii="Arial" w:hAnsi="Arial" w:cs="Arial"/>
          <w:color w:val="1F497D" w:themeColor="text2"/>
          <w:sz w:val="20"/>
          <w:szCs w:val="20"/>
          <w:lang w:val="it-IT"/>
        </w:rPr>
        <w:t>Dna</w:t>
      </w:r>
      <w:r w:rsidR="00857DB4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 xml:space="preserve"> </w:t>
      </w:r>
      <w:r w:rsidR="00857DB4"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Floarea Șerban, președinta CA ROMARM – “Cooperare </w:t>
      </w:r>
      <w:r w:rsidR="00857DB4" w:rsidRPr="00FD61D9">
        <w:rPr>
          <w:rFonts w:ascii="Arial" w:hAnsi="Arial" w:cs="Arial"/>
          <w:color w:val="1F497D" w:themeColor="text2"/>
          <w:sz w:val="20"/>
          <w:szCs w:val="20"/>
          <w:lang w:val="ro-RO"/>
        </w:rPr>
        <w:t>ș</w:t>
      </w:r>
      <w:r w:rsidR="00857DB4"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i relansare. Șansele industriei naționale de apărare”.  </w:t>
      </w:r>
    </w:p>
    <w:p w:rsidR="00857DB4" w:rsidRPr="00FD61D9" w:rsidRDefault="00090FD2" w:rsidP="00857DB4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  <w:lang w:val="it-IT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12.45 – 13.15</w:t>
      </w:r>
      <w:r w:rsidR="00857DB4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 xml:space="preserve"> </w:t>
      </w:r>
      <w:r w:rsidR="00857DB4"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>Reprezentan</w:t>
      </w:r>
      <w:r w:rsidR="00857DB4" w:rsidRPr="00FD61D9">
        <w:rPr>
          <w:rFonts w:ascii="Arial" w:hAnsi="Arial" w:cs="Arial"/>
          <w:color w:val="1F497D" w:themeColor="text2"/>
          <w:sz w:val="20"/>
          <w:szCs w:val="20"/>
          <w:lang w:val="ro-RO"/>
        </w:rPr>
        <w:t>ț</w:t>
      </w:r>
      <w:r w:rsidR="00857DB4"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>i ai companiilor Lockeed Ma</w:t>
      </w:r>
      <w:r w:rsidR="00857DB4">
        <w:rPr>
          <w:rFonts w:ascii="Arial" w:hAnsi="Arial" w:cs="Arial"/>
          <w:color w:val="1F497D" w:themeColor="text2"/>
          <w:sz w:val="20"/>
          <w:szCs w:val="20"/>
          <w:lang w:val="it-IT"/>
        </w:rPr>
        <w:t>rtin România</w:t>
      </w:r>
      <w:r w:rsidR="00857DB4"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>, UTI Grup, Thales România – “Investițiile în apărare, investiții în dezvoltare. Parteneriatele tehnologice”.</w:t>
      </w:r>
    </w:p>
    <w:p w:rsidR="00857DB4" w:rsidRPr="00FD61D9" w:rsidRDefault="00090FD2" w:rsidP="00857DB4">
      <w:pPr>
        <w:spacing w:line="240" w:lineRule="auto"/>
        <w:ind w:left="720"/>
        <w:rPr>
          <w:rFonts w:ascii="Arial" w:hAnsi="Arial" w:cs="Arial"/>
          <w:color w:val="1F497D" w:themeColor="text2"/>
          <w:sz w:val="20"/>
          <w:szCs w:val="20"/>
          <w:lang w:val="it-IT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13.15</w:t>
      </w:r>
      <w:r w:rsidR="00857DB4"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 xml:space="preserve"> – 1</w:t>
      </w:r>
      <w:r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3.45</w:t>
      </w:r>
      <w:r w:rsidR="00857DB4"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 xml:space="preserve"> discu</w:t>
      </w:r>
      <w:r w:rsidR="00857DB4" w:rsidRPr="00FD61D9">
        <w:rPr>
          <w:rFonts w:ascii="Arial" w:hAnsi="Arial" w:cs="Arial"/>
          <w:color w:val="1F497D" w:themeColor="text2"/>
          <w:sz w:val="20"/>
          <w:szCs w:val="20"/>
          <w:lang w:val="ro-RO"/>
        </w:rPr>
        <w:t>ț</w:t>
      </w:r>
      <w:r w:rsidR="00857DB4" w:rsidRPr="00FD61D9">
        <w:rPr>
          <w:rFonts w:ascii="Arial" w:hAnsi="Arial" w:cs="Arial"/>
          <w:color w:val="1F497D" w:themeColor="text2"/>
          <w:sz w:val="20"/>
          <w:szCs w:val="20"/>
          <w:lang w:val="it-IT"/>
        </w:rPr>
        <w:t>ii libere</w:t>
      </w:r>
    </w:p>
    <w:p w:rsidR="00857DB4" w:rsidRPr="00FD61D9" w:rsidRDefault="00857DB4" w:rsidP="00857DB4">
      <w:pPr>
        <w:shd w:val="clear" w:color="auto" w:fill="FFFFFF"/>
        <w:spacing w:line="240" w:lineRule="auto"/>
        <w:rPr>
          <w:rFonts w:ascii="Arial" w:hAnsi="Arial" w:cs="Arial"/>
          <w:color w:val="1F497D" w:themeColor="text2"/>
          <w:sz w:val="20"/>
          <w:szCs w:val="20"/>
          <w:lang w:val="it-IT"/>
        </w:rPr>
      </w:pPr>
    </w:p>
    <w:p w:rsidR="00857DB4" w:rsidRPr="00FD61D9" w:rsidRDefault="00857DB4" w:rsidP="00857DB4">
      <w:pPr>
        <w:shd w:val="clear" w:color="auto" w:fill="FFFFFF"/>
        <w:spacing w:line="240" w:lineRule="auto"/>
        <w:rPr>
          <w:rFonts w:ascii="Arial" w:hAnsi="Arial" w:cs="Arial"/>
          <w:color w:val="1F497D" w:themeColor="text2"/>
          <w:sz w:val="20"/>
          <w:szCs w:val="20"/>
          <w:lang w:val="it-IT"/>
        </w:rPr>
      </w:pPr>
    </w:p>
    <w:p w:rsidR="00857DB4" w:rsidRPr="00FD61D9" w:rsidRDefault="00857DB4" w:rsidP="00857DB4">
      <w:pPr>
        <w:jc w:val="both"/>
        <w:rPr>
          <w:rFonts w:ascii="Arial" w:hAnsi="Arial" w:cs="Arial"/>
          <w:b/>
          <w:bCs/>
          <w:color w:val="1F497D" w:themeColor="text2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1F497D" w:themeColor="text2"/>
          <w:sz w:val="20"/>
          <w:szCs w:val="20"/>
          <w:lang w:val="it-IT"/>
        </w:rPr>
        <w:t xml:space="preserve">       </w:t>
      </w:r>
      <w:r w:rsidRPr="00FD61D9">
        <w:rPr>
          <w:rFonts w:ascii="Arial" w:hAnsi="Arial" w:cs="Arial"/>
          <w:b/>
          <w:bCs/>
          <w:color w:val="1F497D" w:themeColor="text2"/>
          <w:sz w:val="20"/>
          <w:szCs w:val="20"/>
          <w:lang w:val="it-IT"/>
        </w:rPr>
        <w:t>Ionel Ni</w:t>
      </w:r>
      <w:r w:rsidRPr="00FD61D9">
        <w:rPr>
          <w:rFonts w:ascii="Arial" w:hAnsi="Arial" w:cs="Arial"/>
          <w:b/>
          <w:color w:val="1F497D" w:themeColor="text2"/>
          <w:sz w:val="20"/>
          <w:szCs w:val="20"/>
          <w:lang w:val="it-IT"/>
        </w:rPr>
        <w:t>ţ</w:t>
      </w:r>
      <w:r w:rsidRPr="00FD61D9">
        <w:rPr>
          <w:rFonts w:ascii="Arial" w:hAnsi="Arial" w:cs="Arial"/>
          <w:b/>
          <w:bCs/>
          <w:color w:val="1F497D" w:themeColor="text2"/>
          <w:sz w:val="20"/>
          <w:szCs w:val="20"/>
          <w:lang w:val="it-IT"/>
        </w:rPr>
        <w:t>u</w:t>
      </w:r>
      <w:r w:rsidRPr="00FD61D9">
        <w:rPr>
          <w:rFonts w:ascii="Arial" w:hAnsi="Arial" w:cs="Arial"/>
          <w:b/>
          <w:bCs/>
          <w:color w:val="1F497D" w:themeColor="text2"/>
          <w:sz w:val="20"/>
          <w:szCs w:val="20"/>
          <w:lang w:val="it-IT"/>
        </w:rPr>
        <w:tab/>
      </w:r>
      <w:r w:rsidRPr="00FD61D9">
        <w:rPr>
          <w:rFonts w:ascii="Arial" w:hAnsi="Arial" w:cs="Arial"/>
          <w:b/>
          <w:bCs/>
          <w:color w:val="1F497D" w:themeColor="text2"/>
          <w:sz w:val="20"/>
          <w:szCs w:val="20"/>
          <w:lang w:val="it-IT"/>
        </w:rPr>
        <w:tab/>
      </w:r>
      <w:r w:rsidRPr="00FD61D9">
        <w:rPr>
          <w:rFonts w:ascii="Arial" w:hAnsi="Arial" w:cs="Arial"/>
          <w:b/>
          <w:bCs/>
          <w:color w:val="1F497D" w:themeColor="text2"/>
          <w:sz w:val="20"/>
          <w:szCs w:val="20"/>
          <w:lang w:val="it-IT"/>
        </w:rPr>
        <w:tab/>
      </w:r>
      <w:r w:rsidRPr="00FD61D9">
        <w:rPr>
          <w:rFonts w:ascii="Arial" w:hAnsi="Arial" w:cs="Arial"/>
          <w:b/>
          <w:bCs/>
          <w:color w:val="1F497D" w:themeColor="text2"/>
          <w:sz w:val="20"/>
          <w:szCs w:val="20"/>
          <w:lang w:val="it-IT"/>
        </w:rPr>
        <w:tab/>
      </w:r>
      <w:r w:rsidRPr="00FD61D9">
        <w:rPr>
          <w:rFonts w:ascii="Arial" w:hAnsi="Arial" w:cs="Arial"/>
          <w:b/>
          <w:bCs/>
          <w:color w:val="1F497D" w:themeColor="text2"/>
          <w:sz w:val="20"/>
          <w:szCs w:val="20"/>
          <w:lang w:val="it-IT"/>
        </w:rPr>
        <w:tab/>
      </w:r>
      <w:r w:rsidRPr="00FD61D9">
        <w:rPr>
          <w:rFonts w:ascii="Arial" w:hAnsi="Arial" w:cs="Arial"/>
          <w:b/>
          <w:bCs/>
          <w:color w:val="1F497D" w:themeColor="text2"/>
          <w:sz w:val="20"/>
          <w:szCs w:val="20"/>
          <w:lang w:val="it-IT"/>
        </w:rPr>
        <w:tab/>
      </w:r>
      <w:r w:rsidRPr="00FD61D9">
        <w:rPr>
          <w:rFonts w:ascii="Arial" w:hAnsi="Arial" w:cs="Arial"/>
          <w:b/>
          <w:bCs/>
          <w:color w:val="1F497D" w:themeColor="text2"/>
          <w:sz w:val="20"/>
          <w:szCs w:val="20"/>
          <w:lang w:val="it-IT"/>
        </w:rPr>
        <w:tab/>
      </w:r>
      <w:r w:rsidRPr="00FD61D9">
        <w:rPr>
          <w:rFonts w:ascii="Arial" w:hAnsi="Arial" w:cs="Arial"/>
          <w:b/>
          <w:bCs/>
          <w:color w:val="1F497D" w:themeColor="text2"/>
          <w:sz w:val="20"/>
          <w:szCs w:val="20"/>
          <w:lang w:val="it-IT"/>
        </w:rPr>
        <w:tab/>
      </w:r>
      <w:r w:rsidRPr="00FD61D9">
        <w:rPr>
          <w:rFonts w:ascii="Arial" w:hAnsi="Arial" w:cs="Arial"/>
          <w:b/>
          <w:bCs/>
          <w:color w:val="1F497D" w:themeColor="text2"/>
          <w:sz w:val="20"/>
          <w:szCs w:val="20"/>
          <w:lang w:val="it-IT"/>
        </w:rPr>
        <w:tab/>
      </w:r>
      <w:r w:rsidRPr="00FD61D9">
        <w:rPr>
          <w:rFonts w:ascii="Arial" w:hAnsi="Arial" w:cs="Arial"/>
          <w:b/>
          <w:bCs/>
          <w:color w:val="1F497D" w:themeColor="text2"/>
          <w:sz w:val="20"/>
          <w:szCs w:val="20"/>
          <w:lang w:val="it-IT"/>
        </w:rPr>
        <w:tab/>
        <w:t xml:space="preserve">Ion Ioniță </w:t>
      </w:r>
    </w:p>
    <w:p w:rsidR="00857DB4" w:rsidRPr="009B3CA5" w:rsidRDefault="00857DB4" w:rsidP="00857DB4">
      <w:pPr>
        <w:jc w:val="both"/>
        <w:rPr>
          <w:rFonts w:ascii="Arial" w:hAnsi="Arial" w:cs="Arial"/>
          <w:bCs/>
          <w:color w:val="1F497D" w:themeColor="text2"/>
          <w:sz w:val="20"/>
          <w:szCs w:val="20"/>
          <w:lang w:val="it-IT"/>
        </w:rPr>
      </w:pPr>
      <w:r w:rsidRPr="00FD61D9">
        <w:rPr>
          <w:rFonts w:ascii="Arial" w:hAnsi="Arial" w:cs="Arial"/>
          <w:bCs/>
          <w:color w:val="1F497D" w:themeColor="text2"/>
          <w:sz w:val="20"/>
          <w:szCs w:val="20"/>
          <w:lang w:val="it-IT"/>
        </w:rPr>
        <w:t>Preşedi</w:t>
      </w:r>
      <w:r>
        <w:rPr>
          <w:rFonts w:ascii="Arial" w:hAnsi="Arial" w:cs="Arial"/>
          <w:bCs/>
          <w:color w:val="1F497D" w:themeColor="text2"/>
          <w:sz w:val="20"/>
          <w:szCs w:val="20"/>
          <w:lang w:val="it-IT"/>
        </w:rPr>
        <w:t xml:space="preserve">nte </w:t>
      </w:r>
      <w:r w:rsidRPr="00FD61D9">
        <w:rPr>
          <w:rFonts w:ascii="Arial" w:hAnsi="Arial" w:cs="Arial"/>
          <w:bCs/>
          <w:color w:val="1F497D" w:themeColor="text2"/>
          <w:sz w:val="20"/>
          <w:szCs w:val="20"/>
        </w:rPr>
        <w:t>New Strategy Center</w:t>
      </w:r>
      <w:r w:rsidRPr="00FD61D9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FD61D9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FD61D9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FD61D9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FD61D9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FD61D9">
        <w:rPr>
          <w:rFonts w:ascii="Arial" w:hAnsi="Arial" w:cs="Arial"/>
          <w:bCs/>
          <w:color w:val="1F497D" w:themeColor="text2"/>
          <w:sz w:val="20"/>
          <w:szCs w:val="20"/>
        </w:rPr>
        <w:tab/>
      </w:r>
      <w:r w:rsidRPr="00FD61D9">
        <w:rPr>
          <w:rFonts w:ascii="Arial" w:hAnsi="Arial" w:cs="Arial"/>
          <w:bCs/>
          <w:color w:val="1F497D" w:themeColor="text2"/>
          <w:sz w:val="20"/>
          <w:szCs w:val="20"/>
        </w:rPr>
        <w:tab/>
      </w:r>
      <w:r>
        <w:rPr>
          <w:rFonts w:ascii="Arial" w:hAnsi="Arial" w:cs="Arial"/>
          <w:bCs/>
          <w:color w:val="1F497D" w:themeColor="text2"/>
          <w:sz w:val="20"/>
          <w:szCs w:val="20"/>
        </w:rPr>
        <w:t xml:space="preserve">Redactor </w:t>
      </w:r>
      <w:proofErr w:type="spellStart"/>
      <w:r>
        <w:rPr>
          <w:rFonts w:ascii="Arial" w:hAnsi="Arial" w:cs="Arial"/>
          <w:bCs/>
          <w:color w:val="1F497D" w:themeColor="text2"/>
          <w:sz w:val="20"/>
          <w:szCs w:val="20"/>
        </w:rPr>
        <w:t>Sef</w:t>
      </w:r>
      <w:proofErr w:type="spellEnd"/>
      <w:r>
        <w:rPr>
          <w:rFonts w:ascii="Arial" w:hAnsi="Arial" w:cs="Arial"/>
          <w:bCs/>
          <w:color w:val="1F497D" w:themeColor="text2"/>
          <w:sz w:val="20"/>
          <w:szCs w:val="20"/>
        </w:rPr>
        <w:t xml:space="preserve"> </w:t>
      </w:r>
      <w:r w:rsidRPr="00FD61D9">
        <w:rPr>
          <w:rFonts w:ascii="Arial" w:hAnsi="Arial" w:cs="Arial"/>
          <w:bCs/>
          <w:color w:val="1F497D" w:themeColor="text2"/>
          <w:sz w:val="20"/>
          <w:szCs w:val="20"/>
        </w:rPr>
        <w:t xml:space="preserve">FP </w:t>
      </w:r>
      <w:proofErr w:type="spellStart"/>
      <w:r w:rsidRPr="00FD61D9">
        <w:rPr>
          <w:rFonts w:ascii="Arial" w:hAnsi="Arial" w:cs="Arial"/>
          <w:bCs/>
          <w:color w:val="1F497D" w:themeColor="text2"/>
          <w:sz w:val="20"/>
          <w:szCs w:val="20"/>
        </w:rPr>
        <w:t>România</w:t>
      </w:r>
      <w:proofErr w:type="spellEnd"/>
      <w:r w:rsidRPr="00FD61D9">
        <w:rPr>
          <w:rFonts w:ascii="Arial" w:hAnsi="Arial" w:cs="Arial"/>
          <w:bCs/>
          <w:color w:val="1F497D" w:themeColor="text2"/>
          <w:sz w:val="20"/>
          <w:szCs w:val="20"/>
        </w:rPr>
        <w:t xml:space="preserve"> </w:t>
      </w:r>
    </w:p>
    <w:p w:rsidR="003A5206" w:rsidRPr="001A540E" w:rsidRDefault="001A540E" w:rsidP="001A540E">
      <w:pPr>
        <w:tabs>
          <w:tab w:val="left" w:pos="10680"/>
        </w:tabs>
        <w:rPr>
          <w:rFonts w:ascii="Arial" w:hAnsi="Arial" w:cs="Arial"/>
          <w:color w:val="1F497D" w:themeColor="text2"/>
          <w:sz w:val="24"/>
          <w:szCs w:val="24"/>
        </w:rPr>
      </w:pPr>
      <w:r w:rsidRPr="006A66D1">
        <w:rPr>
          <w:rFonts w:ascii="Arial" w:hAnsi="Arial" w:cs="Arial"/>
          <w:color w:val="1F497D" w:themeColor="text2"/>
          <w:sz w:val="24"/>
          <w:szCs w:val="24"/>
        </w:rPr>
        <w:tab/>
      </w:r>
    </w:p>
    <w:sectPr w:rsidR="003A5206" w:rsidRPr="001A540E" w:rsidSect="00A931A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540E"/>
    <w:rsid w:val="00090FD2"/>
    <w:rsid w:val="00117C5B"/>
    <w:rsid w:val="001A540E"/>
    <w:rsid w:val="001B43E8"/>
    <w:rsid w:val="002973AC"/>
    <w:rsid w:val="002E68B1"/>
    <w:rsid w:val="003A5206"/>
    <w:rsid w:val="005E1F34"/>
    <w:rsid w:val="00640A52"/>
    <w:rsid w:val="00854444"/>
    <w:rsid w:val="00857DB4"/>
    <w:rsid w:val="00B43C21"/>
    <w:rsid w:val="00CA16C2"/>
    <w:rsid w:val="00D541B9"/>
    <w:rsid w:val="00D83B29"/>
    <w:rsid w:val="00E24AE8"/>
    <w:rsid w:val="00E24C80"/>
    <w:rsid w:val="00F5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1A540E"/>
  </w:style>
  <w:style w:type="paragraph" w:styleId="BalloonText">
    <w:name w:val="Balloon Text"/>
    <w:basedOn w:val="Normal"/>
    <w:link w:val="BalloonTextChar"/>
    <w:uiPriority w:val="99"/>
    <w:semiHidden/>
    <w:unhideWhenUsed/>
    <w:rsid w:val="001A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0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541B9"/>
    <w:rPr>
      <w:b/>
      <w:bCs/>
    </w:rPr>
  </w:style>
  <w:style w:type="paragraph" w:styleId="NormalWeb">
    <w:name w:val="Normal (Web)"/>
    <w:basedOn w:val="Normal"/>
    <w:uiPriority w:val="99"/>
    <w:unhideWhenUsed/>
    <w:rsid w:val="00D83B2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</dc:creator>
  <cp:lastModifiedBy>nsc</cp:lastModifiedBy>
  <cp:revision>3</cp:revision>
  <dcterms:created xsi:type="dcterms:W3CDTF">2015-09-03T20:14:00Z</dcterms:created>
  <dcterms:modified xsi:type="dcterms:W3CDTF">2015-09-07T12:35:00Z</dcterms:modified>
</cp:coreProperties>
</file>